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AE4B9" w14:textId="77777777" w:rsidR="002874BF" w:rsidRPr="00043D57" w:rsidRDefault="002874BF" w:rsidP="00EF2604">
      <w:pPr>
        <w:pStyle w:val="Bezproreda"/>
      </w:pPr>
      <w:r w:rsidRPr="00043D57">
        <w:rPr>
          <w:noProof/>
        </w:rPr>
        <w:drawing>
          <wp:inline distT="0" distB="0" distL="0" distR="0" wp14:anchorId="0D45D78A" wp14:editId="25556E2D">
            <wp:extent cx="1552575" cy="1476838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344" cy="1483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95B7" w14:textId="1340C7A0" w:rsidR="00EF2604" w:rsidRPr="00043D57" w:rsidRDefault="00EF2604" w:rsidP="00EF2604">
      <w:pPr>
        <w:spacing w:after="0" w:line="240" w:lineRule="auto"/>
        <w:rPr>
          <w:rFonts w:cstheme="minorHAnsi"/>
        </w:rPr>
      </w:pPr>
      <w:r w:rsidRPr="00043D57">
        <w:rPr>
          <w:rFonts w:cstheme="minorHAnsi"/>
        </w:rPr>
        <w:t>KLASA: 403-01/2</w:t>
      </w:r>
      <w:r w:rsidR="00043D57" w:rsidRPr="00043D57">
        <w:rPr>
          <w:rFonts w:cstheme="minorHAnsi"/>
        </w:rPr>
        <w:t>2</w:t>
      </w:r>
      <w:r w:rsidRPr="00043D57">
        <w:rPr>
          <w:rFonts w:cstheme="minorHAnsi"/>
        </w:rPr>
        <w:t>-01/1</w:t>
      </w:r>
    </w:p>
    <w:p w14:paraId="55D15B54" w14:textId="6433E16F" w:rsidR="00EF2604" w:rsidRPr="00043D57" w:rsidRDefault="00EF2604" w:rsidP="00EF2604">
      <w:pPr>
        <w:spacing w:after="0" w:line="240" w:lineRule="auto"/>
        <w:rPr>
          <w:rFonts w:cstheme="minorHAnsi"/>
        </w:rPr>
      </w:pPr>
      <w:r w:rsidRPr="00043D57">
        <w:rPr>
          <w:rFonts w:cstheme="minorHAnsi"/>
        </w:rPr>
        <w:t>URBROJ: 2182</w:t>
      </w:r>
      <w:r w:rsidRPr="00043D57">
        <w:rPr>
          <w:rFonts w:cstheme="minorHAnsi"/>
        </w:rPr>
        <w:t>-</w:t>
      </w:r>
      <w:r w:rsidRPr="00043D57">
        <w:rPr>
          <w:rFonts w:cstheme="minorHAnsi"/>
        </w:rPr>
        <w:t>9-2</w:t>
      </w:r>
      <w:r w:rsidRPr="00043D57">
        <w:rPr>
          <w:rFonts w:cstheme="minorHAnsi"/>
        </w:rPr>
        <w:t>2</w:t>
      </w:r>
      <w:r w:rsidRPr="00043D57">
        <w:rPr>
          <w:rFonts w:cstheme="minorHAnsi"/>
        </w:rPr>
        <w:t>-1</w:t>
      </w:r>
    </w:p>
    <w:p w14:paraId="5BA99B27" w14:textId="38811532" w:rsidR="00EF2604" w:rsidRPr="00043D57" w:rsidRDefault="00EF2604" w:rsidP="00EF2604">
      <w:pPr>
        <w:spacing w:after="0" w:line="240" w:lineRule="auto"/>
        <w:rPr>
          <w:rFonts w:cstheme="minorHAnsi"/>
        </w:rPr>
      </w:pPr>
      <w:r w:rsidRPr="00043D57">
        <w:rPr>
          <w:rFonts w:cstheme="minorHAnsi"/>
        </w:rPr>
        <w:t xml:space="preserve">Oklaj, </w:t>
      </w:r>
      <w:r w:rsidRPr="00043D57">
        <w:rPr>
          <w:rFonts w:cstheme="minorHAnsi"/>
        </w:rPr>
        <w:t>05</w:t>
      </w:r>
      <w:r w:rsidRPr="00043D57">
        <w:rPr>
          <w:rFonts w:cstheme="minorHAnsi"/>
        </w:rPr>
        <w:t>. prosinca 202</w:t>
      </w:r>
      <w:r w:rsidRPr="00043D57">
        <w:rPr>
          <w:rFonts w:cstheme="minorHAnsi"/>
        </w:rPr>
        <w:t>2</w:t>
      </w:r>
      <w:r w:rsidRPr="00043D57">
        <w:rPr>
          <w:rFonts w:cstheme="minorHAnsi"/>
        </w:rPr>
        <w:t>. godine</w:t>
      </w:r>
    </w:p>
    <w:p w14:paraId="316BF00A" w14:textId="77777777" w:rsidR="00504DAD" w:rsidRPr="00043D57" w:rsidRDefault="00504DAD" w:rsidP="009A50B0">
      <w:pPr>
        <w:jc w:val="both"/>
        <w:rPr>
          <w:rFonts w:cstheme="minorHAnsi"/>
        </w:rPr>
      </w:pPr>
    </w:p>
    <w:p w14:paraId="53072079" w14:textId="192EBF41" w:rsidR="00132E0D" w:rsidRPr="00043D57" w:rsidRDefault="00132E0D" w:rsidP="009A50B0">
      <w:pPr>
        <w:jc w:val="both"/>
        <w:rPr>
          <w:rFonts w:cstheme="minorHAnsi"/>
        </w:rPr>
      </w:pPr>
      <w:r w:rsidRPr="00043D57">
        <w:rPr>
          <w:rFonts w:cstheme="minorHAnsi"/>
        </w:rPr>
        <w:t xml:space="preserve">Na temelju </w:t>
      </w:r>
      <w:r w:rsidR="00F407C5" w:rsidRPr="00043D57">
        <w:rPr>
          <w:rFonts w:cstheme="minorHAnsi"/>
        </w:rPr>
        <w:t xml:space="preserve">odredbi </w:t>
      </w:r>
      <w:r w:rsidRPr="00043D57">
        <w:rPr>
          <w:rFonts w:cstheme="minorHAnsi"/>
        </w:rPr>
        <w:t>član</w:t>
      </w:r>
      <w:r w:rsidR="00F407C5" w:rsidRPr="00043D57">
        <w:rPr>
          <w:rFonts w:cstheme="minorHAnsi"/>
        </w:rPr>
        <w:t>a</w:t>
      </w:r>
      <w:r w:rsidRPr="00043D57">
        <w:rPr>
          <w:rFonts w:cstheme="minorHAnsi"/>
        </w:rPr>
        <w:t>ka</w:t>
      </w:r>
      <w:r w:rsidR="006C0A64" w:rsidRPr="00043D57">
        <w:rPr>
          <w:rFonts w:cstheme="minorHAnsi"/>
        </w:rPr>
        <w:t xml:space="preserve"> </w:t>
      </w:r>
      <w:r w:rsidR="00EF2604" w:rsidRPr="00043D57">
        <w:rPr>
          <w:rFonts w:cstheme="minorHAnsi"/>
        </w:rPr>
        <w:t>118</w:t>
      </w:r>
      <w:r w:rsidR="006C0A64" w:rsidRPr="00043D57">
        <w:rPr>
          <w:rFonts w:cstheme="minorHAnsi"/>
        </w:rPr>
        <w:t xml:space="preserve">. </w:t>
      </w:r>
      <w:r w:rsidR="00F407C5" w:rsidRPr="00043D57">
        <w:rPr>
          <w:rFonts w:cstheme="minorHAnsi"/>
        </w:rPr>
        <w:t xml:space="preserve">i </w:t>
      </w:r>
      <w:r w:rsidR="00EF2604" w:rsidRPr="00043D57">
        <w:rPr>
          <w:rFonts w:cstheme="minorHAnsi"/>
        </w:rPr>
        <w:t>119.</w:t>
      </w:r>
      <w:r w:rsidR="00F407C5" w:rsidRPr="00043D57">
        <w:rPr>
          <w:rFonts w:cstheme="minorHAnsi"/>
        </w:rPr>
        <w:t xml:space="preserve"> </w:t>
      </w:r>
      <w:r w:rsidR="006C0A64" w:rsidRPr="00043D57">
        <w:rPr>
          <w:rFonts w:cstheme="minorHAnsi"/>
        </w:rPr>
        <w:t>Zakona o p</w:t>
      </w:r>
      <w:r w:rsidR="00F407C5" w:rsidRPr="00043D57">
        <w:rPr>
          <w:rFonts w:cstheme="minorHAnsi"/>
        </w:rPr>
        <w:t>roračunu (NN</w:t>
      </w:r>
      <w:r w:rsidR="006C0A64" w:rsidRPr="00043D57">
        <w:rPr>
          <w:rFonts w:cstheme="minorHAnsi"/>
        </w:rPr>
        <w:t xml:space="preserve"> </w:t>
      </w:r>
      <w:r w:rsidR="00EF2604" w:rsidRPr="00043D57">
        <w:rPr>
          <w:rFonts w:cstheme="minorHAnsi"/>
        </w:rPr>
        <w:t>144/21</w:t>
      </w:r>
      <w:r w:rsidR="006C0A64" w:rsidRPr="00043D57">
        <w:rPr>
          <w:rFonts w:cstheme="minorHAnsi"/>
        </w:rPr>
        <w:t xml:space="preserve">) </w:t>
      </w:r>
      <w:r w:rsidRPr="00043D57">
        <w:rPr>
          <w:rFonts w:cstheme="minorHAnsi"/>
        </w:rPr>
        <w:t xml:space="preserve">i članka </w:t>
      </w:r>
      <w:r w:rsidR="00F407C5" w:rsidRPr="00043D57">
        <w:rPr>
          <w:rFonts w:cstheme="minorHAnsi"/>
        </w:rPr>
        <w:t>25. Statu</w:t>
      </w:r>
      <w:r w:rsidRPr="00043D57">
        <w:rPr>
          <w:rFonts w:cstheme="minorHAnsi"/>
        </w:rPr>
        <w:t xml:space="preserve">ta Općine Promina </w:t>
      </w:r>
      <w:r w:rsidR="00F407C5" w:rsidRPr="00043D57">
        <w:rPr>
          <w:rFonts w:cstheme="minorHAnsi"/>
        </w:rPr>
        <w:t>Službeno glasilo Općine Promina 01/21 i 04/21</w:t>
      </w:r>
      <w:r w:rsidRPr="00043D57">
        <w:rPr>
          <w:rFonts w:cstheme="minorHAnsi"/>
        </w:rPr>
        <w:t>), Općin</w:t>
      </w:r>
      <w:r w:rsidR="00F407C5" w:rsidRPr="00043D57">
        <w:rPr>
          <w:rFonts w:cstheme="minorHAnsi"/>
        </w:rPr>
        <w:t xml:space="preserve">sko vijeće Općine Promina, na svojoj </w:t>
      </w:r>
      <w:r w:rsidR="00EF2604" w:rsidRPr="00043D57">
        <w:rPr>
          <w:rFonts w:cstheme="minorHAnsi"/>
        </w:rPr>
        <w:t>9</w:t>
      </w:r>
      <w:r w:rsidR="00F407C5" w:rsidRPr="00043D57">
        <w:rPr>
          <w:rFonts w:cstheme="minorHAnsi"/>
        </w:rPr>
        <w:t xml:space="preserve">. sjednici, održanoj </w:t>
      </w:r>
      <w:r w:rsidR="00EF2604" w:rsidRPr="00043D57">
        <w:rPr>
          <w:rFonts w:cstheme="minorHAnsi"/>
        </w:rPr>
        <w:t>05</w:t>
      </w:r>
      <w:r w:rsidR="00F407C5" w:rsidRPr="00043D57">
        <w:rPr>
          <w:rFonts w:cstheme="minorHAnsi"/>
        </w:rPr>
        <w:t>. prosinca 202</w:t>
      </w:r>
      <w:r w:rsidR="00EF2604" w:rsidRPr="00043D57">
        <w:rPr>
          <w:rFonts w:cstheme="minorHAnsi"/>
        </w:rPr>
        <w:t>2</w:t>
      </w:r>
      <w:r w:rsidR="00F407C5" w:rsidRPr="00043D57">
        <w:rPr>
          <w:rFonts w:cstheme="minorHAnsi"/>
        </w:rPr>
        <w:t>. godine</w:t>
      </w:r>
      <w:r w:rsidRPr="00043D57">
        <w:rPr>
          <w:rFonts w:cstheme="minorHAnsi"/>
        </w:rPr>
        <w:t>, donosi</w:t>
      </w:r>
    </w:p>
    <w:p w14:paraId="626DCCB3" w14:textId="08268462" w:rsidR="00132E0D" w:rsidRPr="00043D57" w:rsidRDefault="00F407C5" w:rsidP="005600B3">
      <w:pPr>
        <w:spacing w:after="0"/>
        <w:jc w:val="center"/>
        <w:rPr>
          <w:rFonts w:cstheme="minorHAnsi"/>
          <w:b/>
        </w:rPr>
      </w:pPr>
      <w:r w:rsidRPr="00043D57">
        <w:rPr>
          <w:rFonts w:cstheme="minorHAnsi"/>
          <w:b/>
        </w:rPr>
        <w:t>Odluku</w:t>
      </w:r>
      <w:r w:rsidR="002874BF" w:rsidRPr="00043D57">
        <w:rPr>
          <w:rFonts w:cstheme="minorHAnsi"/>
          <w:b/>
        </w:rPr>
        <w:t xml:space="preserve"> </w:t>
      </w:r>
      <w:r w:rsidR="00132E0D" w:rsidRPr="00043D57">
        <w:rPr>
          <w:rFonts w:cstheme="minorHAnsi"/>
          <w:b/>
        </w:rPr>
        <w:t>o kreditnom zaduženju Općine Promina</w:t>
      </w:r>
    </w:p>
    <w:p w14:paraId="2952ECE9" w14:textId="77777777" w:rsidR="005600B3" w:rsidRPr="00043D57" w:rsidRDefault="005600B3" w:rsidP="005600B3">
      <w:pPr>
        <w:spacing w:after="0"/>
        <w:jc w:val="center"/>
        <w:rPr>
          <w:rFonts w:cstheme="minorHAnsi"/>
          <w:b/>
        </w:rPr>
      </w:pPr>
    </w:p>
    <w:p w14:paraId="6D57601D" w14:textId="77777777" w:rsidR="00132E0D" w:rsidRPr="00043D57" w:rsidRDefault="00132E0D" w:rsidP="009A50B0">
      <w:pPr>
        <w:spacing w:after="0"/>
        <w:jc w:val="center"/>
        <w:rPr>
          <w:rFonts w:cstheme="minorHAnsi"/>
        </w:rPr>
      </w:pPr>
      <w:r w:rsidRPr="00043D57">
        <w:rPr>
          <w:rFonts w:cstheme="minorHAnsi"/>
        </w:rPr>
        <w:t>Članak 1.</w:t>
      </w:r>
    </w:p>
    <w:p w14:paraId="4C0F1E96" w14:textId="59707F80" w:rsidR="008B104B" w:rsidRPr="00043D57" w:rsidRDefault="00132E0D" w:rsidP="00F407C5">
      <w:pPr>
        <w:spacing w:after="0"/>
        <w:jc w:val="both"/>
        <w:rPr>
          <w:rFonts w:cstheme="minorHAnsi"/>
        </w:rPr>
      </w:pPr>
      <w:r w:rsidRPr="00043D57">
        <w:rPr>
          <w:rFonts w:cstheme="minorHAnsi"/>
        </w:rPr>
        <w:t xml:space="preserve">Općina Promina zadužit će se kod Hrvatske poštanske banke d.d. za </w:t>
      </w:r>
      <w:r w:rsidR="00F407C5" w:rsidRPr="00043D57">
        <w:rPr>
          <w:rFonts w:cstheme="minorHAnsi"/>
        </w:rPr>
        <w:t xml:space="preserve">premošćivanje financijskog jaza nastalog zbog sporog priljeva nadoknade utrošenih sredstava iz mjere 7.4.1. ruralnog razvoja, odnosno projekta izgradnje dječjeg vrtića </w:t>
      </w:r>
      <w:proofErr w:type="spellStart"/>
      <w:r w:rsidR="00F407C5" w:rsidRPr="00043D57">
        <w:rPr>
          <w:rFonts w:cstheme="minorHAnsi"/>
        </w:rPr>
        <w:t>Suknovci</w:t>
      </w:r>
      <w:proofErr w:type="spellEnd"/>
      <w:r w:rsidR="00F407C5" w:rsidRPr="00043D57">
        <w:rPr>
          <w:rFonts w:cstheme="minorHAnsi"/>
        </w:rPr>
        <w:t>.</w:t>
      </w:r>
    </w:p>
    <w:p w14:paraId="4BD83275" w14:textId="77777777" w:rsidR="00504DAD" w:rsidRPr="00043D57" w:rsidRDefault="00504DAD" w:rsidP="00F407C5">
      <w:pPr>
        <w:spacing w:after="0"/>
        <w:jc w:val="both"/>
        <w:rPr>
          <w:rFonts w:cstheme="minorHAnsi"/>
        </w:rPr>
      </w:pPr>
    </w:p>
    <w:p w14:paraId="7B15499D" w14:textId="3948CF90" w:rsidR="00132E0D" w:rsidRPr="00043D57" w:rsidRDefault="00132E0D" w:rsidP="009A50B0">
      <w:pPr>
        <w:spacing w:after="0"/>
        <w:jc w:val="center"/>
        <w:rPr>
          <w:rFonts w:cstheme="minorHAnsi"/>
        </w:rPr>
      </w:pPr>
      <w:r w:rsidRPr="00043D57">
        <w:rPr>
          <w:rFonts w:cstheme="minorHAnsi"/>
        </w:rPr>
        <w:t>Članak 2.</w:t>
      </w:r>
    </w:p>
    <w:p w14:paraId="394F9DDB" w14:textId="77777777" w:rsidR="00504DAD" w:rsidRPr="00043D57" w:rsidRDefault="00504DAD" w:rsidP="009A50B0">
      <w:pPr>
        <w:spacing w:after="0"/>
        <w:jc w:val="center"/>
        <w:rPr>
          <w:rFonts w:cstheme="minorHAnsi"/>
        </w:rPr>
      </w:pPr>
    </w:p>
    <w:p w14:paraId="34177C75" w14:textId="3E67AC88" w:rsidR="00132E0D" w:rsidRPr="00043D57" w:rsidRDefault="00132E0D" w:rsidP="009A50B0">
      <w:pPr>
        <w:spacing w:after="0"/>
        <w:rPr>
          <w:rFonts w:cstheme="minorHAnsi"/>
        </w:rPr>
      </w:pPr>
      <w:r w:rsidRPr="00043D57">
        <w:rPr>
          <w:rFonts w:cstheme="minorHAnsi"/>
        </w:rPr>
        <w:t>Kredit iz članka 1. ove Odluke daje se uz sljedeće uvjete:</w:t>
      </w:r>
    </w:p>
    <w:p w14:paraId="2A52AC4F" w14:textId="77777777" w:rsidR="00504DAD" w:rsidRPr="00043D57" w:rsidRDefault="00504DAD" w:rsidP="009A50B0">
      <w:pPr>
        <w:spacing w:after="0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043D57" w:rsidRPr="00043D57" w14:paraId="47FBBCE8" w14:textId="77777777" w:rsidTr="00132E0D">
        <w:tc>
          <w:tcPr>
            <w:tcW w:w="3823" w:type="dxa"/>
          </w:tcPr>
          <w:p w14:paraId="040E7072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Davatelj kredita</w:t>
            </w:r>
          </w:p>
        </w:tc>
        <w:tc>
          <w:tcPr>
            <w:tcW w:w="5239" w:type="dxa"/>
          </w:tcPr>
          <w:p w14:paraId="38FC7405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Hrvatska poštanska banka d.d.</w:t>
            </w:r>
          </w:p>
        </w:tc>
      </w:tr>
      <w:tr w:rsidR="00043D57" w:rsidRPr="00043D57" w14:paraId="7AC00DDA" w14:textId="77777777" w:rsidTr="00132E0D">
        <w:tc>
          <w:tcPr>
            <w:tcW w:w="3823" w:type="dxa"/>
          </w:tcPr>
          <w:p w14:paraId="1F8AE900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Vrsta</w:t>
            </w:r>
          </w:p>
        </w:tc>
        <w:tc>
          <w:tcPr>
            <w:tcW w:w="5239" w:type="dxa"/>
          </w:tcPr>
          <w:p w14:paraId="2F195AE0" w14:textId="77777777" w:rsidR="00132E0D" w:rsidRPr="00043D57" w:rsidRDefault="001441E1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Kratkoročno zaduženje</w:t>
            </w:r>
          </w:p>
        </w:tc>
      </w:tr>
      <w:tr w:rsidR="00043D57" w:rsidRPr="00043D57" w14:paraId="56FC6BFA" w14:textId="77777777" w:rsidTr="00132E0D">
        <w:tc>
          <w:tcPr>
            <w:tcW w:w="3823" w:type="dxa"/>
          </w:tcPr>
          <w:p w14:paraId="34E0532A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Iznos</w:t>
            </w:r>
          </w:p>
        </w:tc>
        <w:tc>
          <w:tcPr>
            <w:tcW w:w="5239" w:type="dxa"/>
          </w:tcPr>
          <w:p w14:paraId="1CE34C8D" w14:textId="1C4EFE50" w:rsidR="00132E0D" w:rsidRPr="00043D57" w:rsidRDefault="00EF2604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1</w:t>
            </w:r>
            <w:r w:rsidR="00F407C5" w:rsidRPr="00043D57">
              <w:rPr>
                <w:rFonts w:cstheme="minorHAnsi"/>
              </w:rPr>
              <w:t>.5</w:t>
            </w:r>
            <w:r w:rsidR="001441E1" w:rsidRPr="00043D57">
              <w:rPr>
                <w:rFonts w:cstheme="minorHAnsi"/>
              </w:rPr>
              <w:t>00.000,00</w:t>
            </w:r>
          </w:p>
        </w:tc>
      </w:tr>
      <w:tr w:rsidR="00043D57" w:rsidRPr="00043D57" w14:paraId="38E88A53" w14:textId="77777777" w:rsidTr="00132E0D">
        <w:tc>
          <w:tcPr>
            <w:tcW w:w="3823" w:type="dxa"/>
          </w:tcPr>
          <w:p w14:paraId="2CC73CD9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Valuta</w:t>
            </w:r>
          </w:p>
        </w:tc>
        <w:tc>
          <w:tcPr>
            <w:tcW w:w="5239" w:type="dxa"/>
          </w:tcPr>
          <w:p w14:paraId="7276214D" w14:textId="77777777" w:rsidR="00132E0D" w:rsidRPr="00043D57" w:rsidRDefault="001441E1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HRK</w:t>
            </w:r>
          </w:p>
        </w:tc>
      </w:tr>
      <w:tr w:rsidR="00043D57" w:rsidRPr="00043D57" w14:paraId="1B3599E3" w14:textId="77777777" w:rsidTr="00132E0D">
        <w:tc>
          <w:tcPr>
            <w:tcW w:w="3823" w:type="dxa"/>
          </w:tcPr>
          <w:p w14:paraId="4C0F55AA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Rok otplate</w:t>
            </w:r>
          </w:p>
        </w:tc>
        <w:tc>
          <w:tcPr>
            <w:tcW w:w="5239" w:type="dxa"/>
          </w:tcPr>
          <w:p w14:paraId="0356277D" w14:textId="44490B00" w:rsidR="00132E0D" w:rsidRPr="00043D57" w:rsidRDefault="00F407C5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do 3</w:t>
            </w:r>
            <w:r w:rsidR="00EF2604" w:rsidRPr="00043D57">
              <w:rPr>
                <w:rFonts w:cstheme="minorHAnsi"/>
              </w:rPr>
              <w:t>1</w:t>
            </w:r>
            <w:r w:rsidRPr="00043D57">
              <w:rPr>
                <w:rFonts w:cstheme="minorHAnsi"/>
              </w:rPr>
              <w:t>.</w:t>
            </w:r>
            <w:r w:rsidR="00EF2604" w:rsidRPr="00043D57">
              <w:rPr>
                <w:rFonts w:cstheme="minorHAnsi"/>
              </w:rPr>
              <w:t>06</w:t>
            </w:r>
            <w:r w:rsidRPr="00043D57">
              <w:rPr>
                <w:rFonts w:cstheme="minorHAnsi"/>
              </w:rPr>
              <w:t>.202</w:t>
            </w:r>
            <w:r w:rsidR="00EF2604" w:rsidRPr="00043D57">
              <w:rPr>
                <w:rFonts w:cstheme="minorHAnsi"/>
              </w:rPr>
              <w:t>3</w:t>
            </w:r>
            <w:r w:rsidRPr="00043D57">
              <w:rPr>
                <w:rFonts w:cstheme="minorHAnsi"/>
              </w:rPr>
              <w:t>. godine</w:t>
            </w:r>
          </w:p>
        </w:tc>
      </w:tr>
      <w:tr w:rsidR="00043D57" w:rsidRPr="00043D57" w14:paraId="388B951C" w14:textId="77777777" w:rsidTr="00132E0D">
        <w:tc>
          <w:tcPr>
            <w:tcW w:w="3823" w:type="dxa"/>
          </w:tcPr>
          <w:p w14:paraId="725D6B22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Poček</w:t>
            </w:r>
          </w:p>
        </w:tc>
        <w:tc>
          <w:tcPr>
            <w:tcW w:w="5239" w:type="dxa"/>
          </w:tcPr>
          <w:p w14:paraId="04E3F71C" w14:textId="77777777" w:rsidR="00132E0D" w:rsidRPr="00043D57" w:rsidRDefault="001441E1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/</w:t>
            </w:r>
          </w:p>
        </w:tc>
      </w:tr>
      <w:tr w:rsidR="00043D57" w:rsidRPr="00043D57" w14:paraId="3B52CF9E" w14:textId="77777777" w:rsidTr="00132E0D">
        <w:tc>
          <w:tcPr>
            <w:tcW w:w="3823" w:type="dxa"/>
          </w:tcPr>
          <w:p w14:paraId="5DE425E4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Način korištenja</w:t>
            </w:r>
          </w:p>
        </w:tc>
        <w:tc>
          <w:tcPr>
            <w:tcW w:w="5239" w:type="dxa"/>
          </w:tcPr>
          <w:p w14:paraId="148E8A0D" w14:textId="77777777" w:rsidR="00132E0D" w:rsidRPr="00043D57" w:rsidRDefault="00F407C5" w:rsidP="00011C4E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Jednokratna isplata</w:t>
            </w:r>
          </w:p>
        </w:tc>
      </w:tr>
      <w:tr w:rsidR="00043D57" w:rsidRPr="00043D57" w14:paraId="57BF00AB" w14:textId="77777777" w:rsidTr="00132E0D">
        <w:tc>
          <w:tcPr>
            <w:tcW w:w="3823" w:type="dxa"/>
          </w:tcPr>
          <w:p w14:paraId="72F3B165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Obračun i otplata glavnice</w:t>
            </w:r>
          </w:p>
        </w:tc>
        <w:tc>
          <w:tcPr>
            <w:tcW w:w="5239" w:type="dxa"/>
          </w:tcPr>
          <w:p w14:paraId="09E95719" w14:textId="77777777" w:rsidR="00132E0D" w:rsidRPr="00043D57" w:rsidRDefault="001441E1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Sukcesivno</w:t>
            </w:r>
          </w:p>
        </w:tc>
      </w:tr>
      <w:tr w:rsidR="00043D57" w:rsidRPr="00043D57" w14:paraId="79175484" w14:textId="77777777" w:rsidTr="00132E0D">
        <w:tc>
          <w:tcPr>
            <w:tcW w:w="3823" w:type="dxa"/>
          </w:tcPr>
          <w:p w14:paraId="55898EDD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Obračun i otplata kamata</w:t>
            </w:r>
          </w:p>
        </w:tc>
        <w:tc>
          <w:tcPr>
            <w:tcW w:w="5239" w:type="dxa"/>
          </w:tcPr>
          <w:p w14:paraId="193A9FF6" w14:textId="66DEE3E0" w:rsidR="00132E0D" w:rsidRPr="00043D57" w:rsidRDefault="00EF2604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Mjesečno</w:t>
            </w:r>
          </w:p>
        </w:tc>
      </w:tr>
      <w:tr w:rsidR="00043D57" w:rsidRPr="00043D57" w14:paraId="45DC5084" w14:textId="77777777" w:rsidTr="00132E0D">
        <w:tc>
          <w:tcPr>
            <w:tcW w:w="3823" w:type="dxa"/>
          </w:tcPr>
          <w:p w14:paraId="0F1235FB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Instrument osiguranja</w:t>
            </w:r>
          </w:p>
        </w:tc>
        <w:tc>
          <w:tcPr>
            <w:tcW w:w="5239" w:type="dxa"/>
          </w:tcPr>
          <w:p w14:paraId="48AD928F" w14:textId="77777777" w:rsidR="00132E0D" w:rsidRPr="00043D57" w:rsidRDefault="00F407C5" w:rsidP="00F407C5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Mjenica/z</w:t>
            </w:r>
            <w:r w:rsidR="001441E1" w:rsidRPr="00043D57">
              <w:rPr>
                <w:rFonts w:cstheme="minorHAnsi"/>
              </w:rPr>
              <w:t>adužnica</w:t>
            </w:r>
          </w:p>
        </w:tc>
      </w:tr>
      <w:tr w:rsidR="00043D57" w:rsidRPr="00043D57" w14:paraId="7CCD5118" w14:textId="77777777" w:rsidTr="00132E0D">
        <w:tc>
          <w:tcPr>
            <w:tcW w:w="3823" w:type="dxa"/>
          </w:tcPr>
          <w:p w14:paraId="3009A641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 xml:space="preserve">Redovna i </w:t>
            </w:r>
            <w:proofErr w:type="spellStart"/>
            <w:r w:rsidRPr="00043D57">
              <w:rPr>
                <w:rFonts w:cstheme="minorHAnsi"/>
              </w:rPr>
              <w:t>interkalarna</w:t>
            </w:r>
            <w:proofErr w:type="spellEnd"/>
            <w:r w:rsidRPr="00043D57">
              <w:rPr>
                <w:rFonts w:cstheme="minorHAnsi"/>
              </w:rPr>
              <w:t xml:space="preserve"> kamatna stopa</w:t>
            </w:r>
          </w:p>
        </w:tc>
        <w:tc>
          <w:tcPr>
            <w:tcW w:w="5239" w:type="dxa"/>
          </w:tcPr>
          <w:p w14:paraId="7D3BDE55" w14:textId="5915C103" w:rsidR="00132E0D" w:rsidRPr="00043D57" w:rsidRDefault="00EF2604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3 NRS + 1,90</w:t>
            </w:r>
            <w:r w:rsidR="001441E1" w:rsidRPr="00043D57">
              <w:rPr>
                <w:rFonts w:cstheme="minorHAnsi"/>
              </w:rPr>
              <w:t>%</w:t>
            </w:r>
          </w:p>
        </w:tc>
      </w:tr>
      <w:tr w:rsidR="00043D57" w:rsidRPr="00043D57" w14:paraId="38A5AC2F" w14:textId="77777777" w:rsidTr="00132E0D">
        <w:tc>
          <w:tcPr>
            <w:tcW w:w="3823" w:type="dxa"/>
          </w:tcPr>
          <w:p w14:paraId="6BAD0D69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Metoda obračuna kamate</w:t>
            </w:r>
          </w:p>
        </w:tc>
        <w:tc>
          <w:tcPr>
            <w:tcW w:w="5239" w:type="dxa"/>
          </w:tcPr>
          <w:p w14:paraId="68E8738C" w14:textId="352598A6" w:rsidR="00132E0D" w:rsidRPr="00043D57" w:rsidRDefault="002874BF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M</w:t>
            </w:r>
            <w:r w:rsidR="008B104B" w:rsidRPr="00043D57">
              <w:rPr>
                <w:rFonts w:cstheme="minorHAnsi"/>
              </w:rPr>
              <w:t>jesečni obračun</w:t>
            </w:r>
          </w:p>
        </w:tc>
      </w:tr>
      <w:tr w:rsidR="00043D57" w:rsidRPr="00043D57" w14:paraId="612B0AB4" w14:textId="77777777" w:rsidTr="00132E0D">
        <w:tc>
          <w:tcPr>
            <w:tcW w:w="3823" w:type="dxa"/>
          </w:tcPr>
          <w:p w14:paraId="46CB573F" w14:textId="77777777" w:rsidR="00132E0D" w:rsidRPr="00043D57" w:rsidRDefault="00132E0D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Naknada za obradu kredita</w:t>
            </w:r>
          </w:p>
        </w:tc>
        <w:tc>
          <w:tcPr>
            <w:tcW w:w="5239" w:type="dxa"/>
          </w:tcPr>
          <w:p w14:paraId="01DEF35E" w14:textId="11E361B2" w:rsidR="00132E0D" w:rsidRPr="00043D57" w:rsidRDefault="008B104B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0,</w:t>
            </w:r>
            <w:r w:rsidR="00EF2604" w:rsidRPr="00043D57">
              <w:rPr>
                <w:rFonts w:cstheme="minorHAnsi"/>
              </w:rPr>
              <w:t>1</w:t>
            </w:r>
            <w:r w:rsidRPr="00043D57">
              <w:rPr>
                <w:rFonts w:cstheme="minorHAnsi"/>
              </w:rPr>
              <w:t>5%</w:t>
            </w:r>
          </w:p>
        </w:tc>
      </w:tr>
      <w:tr w:rsidR="002874BF" w:rsidRPr="00043D57" w14:paraId="62232286" w14:textId="77777777" w:rsidTr="00132E0D">
        <w:tc>
          <w:tcPr>
            <w:tcW w:w="3823" w:type="dxa"/>
          </w:tcPr>
          <w:p w14:paraId="3565C9F5" w14:textId="77777777" w:rsidR="00132E0D" w:rsidRPr="00043D57" w:rsidRDefault="001441E1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D</w:t>
            </w:r>
            <w:r w:rsidR="00132E0D" w:rsidRPr="00043D57">
              <w:rPr>
                <w:rFonts w:cstheme="minorHAnsi"/>
              </w:rPr>
              <w:t>rugi troškovi kredita</w:t>
            </w:r>
          </w:p>
        </w:tc>
        <w:tc>
          <w:tcPr>
            <w:tcW w:w="5239" w:type="dxa"/>
          </w:tcPr>
          <w:p w14:paraId="1D019E50" w14:textId="77777777" w:rsidR="00132E0D" w:rsidRPr="00043D57" w:rsidRDefault="008B104B">
            <w:pPr>
              <w:rPr>
                <w:rFonts w:cstheme="minorHAnsi"/>
              </w:rPr>
            </w:pPr>
            <w:r w:rsidRPr="00043D57">
              <w:rPr>
                <w:rFonts w:cstheme="minorHAnsi"/>
              </w:rPr>
              <w:t>/</w:t>
            </w:r>
          </w:p>
        </w:tc>
      </w:tr>
    </w:tbl>
    <w:p w14:paraId="059A0623" w14:textId="77777777" w:rsidR="002874BF" w:rsidRPr="00043D57" w:rsidRDefault="002874BF" w:rsidP="009A50B0">
      <w:pPr>
        <w:spacing w:after="0"/>
        <w:jc w:val="center"/>
        <w:rPr>
          <w:rFonts w:cstheme="minorHAnsi"/>
        </w:rPr>
      </w:pPr>
    </w:p>
    <w:p w14:paraId="39FD4FBB" w14:textId="40A91071" w:rsidR="00132E0D" w:rsidRPr="00043D57" w:rsidRDefault="006C0A64" w:rsidP="009A50B0">
      <w:pPr>
        <w:spacing w:after="0"/>
        <w:jc w:val="center"/>
        <w:rPr>
          <w:rFonts w:cstheme="minorHAnsi"/>
        </w:rPr>
      </w:pPr>
      <w:r w:rsidRPr="00043D57">
        <w:rPr>
          <w:rFonts w:cstheme="minorHAnsi"/>
        </w:rPr>
        <w:t>Članak 3.</w:t>
      </w:r>
    </w:p>
    <w:p w14:paraId="30E88C4E" w14:textId="77777777" w:rsidR="00504DAD" w:rsidRPr="00043D57" w:rsidRDefault="00504DAD" w:rsidP="009A50B0">
      <w:pPr>
        <w:spacing w:after="0"/>
        <w:jc w:val="center"/>
        <w:rPr>
          <w:rFonts w:cstheme="minorHAnsi"/>
        </w:rPr>
      </w:pPr>
    </w:p>
    <w:p w14:paraId="45E89CD0" w14:textId="77777777" w:rsidR="006C0A64" w:rsidRPr="00043D57" w:rsidRDefault="006C0A64" w:rsidP="009A50B0">
      <w:pPr>
        <w:spacing w:after="0"/>
        <w:jc w:val="both"/>
        <w:rPr>
          <w:rFonts w:cstheme="minorHAnsi"/>
        </w:rPr>
      </w:pPr>
      <w:r w:rsidRPr="00043D57">
        <w:rPr>
          <w:rFonts w:cstheme="minorHAnsi"/>
        </w:rPr>
        <w:t>Ovlašćuje se načelnika Općine Promina za sklapanje ugovora o kreditu.</w:t>
      </w:r>
    </w:p>
    <w:p w14:paraId="07D4B647" w14:textId="645B4A3A" w:rsidR="006C0A64" w:rsidRPr="00043D57" w:rsidRDefault="006C0A64" w:rsidP="009A50B0">
      <w:pPr>
        <w:spacing w:after="0"/>
        <w:jc w:val="both"/>
        <w:rPr>
          <w:rFonts w:cstheme="minorHAnsi"/>
        </w:rPr>
      </w:pPr>
      <w:r w:rsidRPr="00043D57">
        <w:rPr>
          <w:rFonts w:cstheme="minorHAnsi"/>
        </w:rPr>
        <w:t>Ovlašćuje se načelnika Općine Promina da po sklopljenom</w:t>
      </w:r>
      <w:r w:rsidR="001441E1" w:rsidRPr="00043D57">
        <w:rPr>
          <w:rFonts w:cstheme="minorHAnsi"/>
        </w:rPr>
        <w:t xml:space="preserve"> ugovoru o kreditu izda sredstvo</w:t>
      </w:r>
      <w:r w:rsidRPr="00043D57">
        <w:rPr>
          <w:rFonts w:cstheme="minorHAnsi"/>
        </w:rPr>
        <w:t xml:space="preserve"> osiguranja tj. mjenicu i/ili zadužnicu.</w:t>
      </w:r>
    </w:p>
    <w:p w14:paraId="1D3B6E43" w14:textId="77777777" w:rsidR="00504DAD" w:rsidRPr="00043D57" w:rsidRDefault="00504DAD" w:rsidP="009A50B0">
      <w:pPr>
        <w:spacing w:after="0"/>
        <w:jc w:val="both"/>
        <w:rPr>
          <w:rFonts w:cstheme="minorHAnsi"/>
        </w:rPr>
      </w:pPr>
    </w:p>
    <w:p w14:paraId="15F10881" w14:textId="2E9C7834" w:rsidR="00EF2604" w:rsidRPr="00043D57" w:rsidRDefault="00EF2604" w:rsidP="00504DAD">
      <w:pPr>
        <w:spacing w:after="0"/>
        <w:jc w:val="center"/>
        <w:rPr>
          <w:rFonts w:cstheme="minorHAnsi"/>
        </w:rPr>
      </w:pPr>
      <w:r w:rsidRPr="00043D57">
        <w:rPr>
          <w:rFonts w:cstheme="minorHAnsi"/>
        </w:rPr>
        <w:lastRenderedPageBreak/>
        <w:t>Članak 4.</w:t>
      </w:r>
    </w:p>
    <w:p w14:paraId="43BC2FB1" w14:textId="0C01B5FE" w:rsidR="00EF2604" w:rsidRPr="00043D57" w:rsidRDefault="00EF2604" w:rsidP="009A50B0">
      <w:pPr>
        <w:spacing w:after="0"/>
        <w:jc w:val="both"/>
        <w:rPr>
          <w:rFonts w:cstheme="minorHAnsi"/>
        </w:rPr>
      </w:pPr>
      <w:r w:rsidRPr="00043D57">
        <w:rPr>
          <w:rFonts w:cstheme="minorHAnsi"/>
        </w:rPr>
        <w:t xml:space="preserve">Stupanjem na snagu ove Odluke prestaje važiti Odluka o kreditnom zaduženju Općine Promina (Službeno glasilo Općine Promina </w:t>
      </w:r>
      <w:r w:rsidR="00504DAD" w:rsidRPr="00043D57">
        <w:rPr>
          <w:rFonts w:cstheme="minorHAnsi"/>
        </w:rPr>
        <w:t>12/21).</w:t>
      </w:r>
    </w:p>
    <w:p w14:paraId="38AF86D9" w14:textId="77777777" w:rsidR="00504DAD" w:rsidRPr="00043D57" w:rsidRDefault="00504DAD" w:rsidP="009A50B0">
      <w:pPr>
        <w:spacing w:after="0"/>
        <w:jc w:val="both"/>
        <w:rPr>
          <w:rFonts w:cstheme="minorHAnsi"/>
        </w:rPr>
      </w:pPr>
    </w:p>
    <w:p w14:paraId="6186C4A3" w14:textId="77777777" w:rsidR="006C0A64" w:rsidRPr="00043D57" w:rsidRDefault="006C0A64" w:rsidP="009A50B0">
      <w:pPr>
        <w:spacing w:after="0"/>
        <w:jc w:val="center"/>
        <w:rPr>
          <w:rFonts w:cstheme="minorHAnsi"/>
        </w:rPr>
      </w:pPr>
      <w:r w:rsidRPr="00043D57">
        <w:rPr>
          <w:rFonts w:cstheme="minorHAnsi"/>
        </w:rPr>
        <w:t>Članak 4.</w:t>
      </w:r>
    </w:p>
    <w:p w14:paraId="0A3287CC" w14:textId="40D507CD" w:rsidR="006C0A64" w:rsidRPr="00043D57" w:rsidRDefault="006C0A64" w:rsidP="006C0A64">
      <w:pPr>
        <w:spacing w:after="0"/>
        <w:jc w:val="both"/>
        <w:rPr>
          <w:rFonts w:cstheme="minorHAnsi"/>
        </w:rPr>
      </w:pPr>
      <w:r w:rsidRPr="00043D57">
        <w:rPr>
          <w:rFonts w:cstheme="minorHAnsi"/>
        </w:rPr>
        <w:t xml:space="preserve">Ova Odluka stupa na snagu </w:t>
      </w:r>
      <w:r w:rsidR="00F407C5" w:rsidRPr="00043D57">
        <w:rPr>
          <w:rFonts w:cstheme="minorHAnsi"/>
        </w:rPr>
        <w:t>osmog</w:t>
      </w:r>
      <w:r w:rsidR="00160020" w:rsidRPr="00043D57">
        <w:rPr>
          <w:rFonts w:cstheme="minorHAnsi"/>
        </w:rPr>
        <w:t xml:space="preserve"> dana od dana objave </w:t>
      </w:r>
      <w:r w:rsidR="00F407C5" w:rsidRPr="00043D57">
        <w:rPr>
          <w:rFonts w:cstheme="minorHAnsi"/>
        </w:rPr>
        <w:t>u Službenom glasilu Općine Promina</w:t>
      </w:r>
    </w:p>
    <w:p w14:paraId="47991C90" w14:textId="57E99907" w:rsidR="00504DAD" w:rsidRPr="00043D57" w:rsidRDefault="00504DAD" w:rsidP="006C0A64">
      <w:pPr>
        <w:spacing w:after="0"/>
        <w:jc w:val="both"/>
        <w:rPr>
          <w:rFonts w:cstheme="minorHAnsi"/>
        </w:rPr>
      </w:pPr>
    </w:p>
    <w:p w14:paraId="37A07DC8" w14:textId="77777777" w:rsidR="00504DAD" w:rsidRPr="00043D57" w:rsidRDefault="00504DAD" w:rsidP="006C0A64">
      <w:pPr>
        <w:spacing w:after="0"/>
        <w:jc w:val="both"/>
        <w:rPr>
          <w:rFonts w:cstheme="minorHAnsi"/>
        </w:rPr>
      </w:pPr>
    </w:p>
    <w:p w14:paraId="680F0CE3" w14:textId="77777777" w:rsidR="00F407C5" w:rsidRPr="00043D57" w:rsidRDefault="00F407C5" w:rsidP="00F407C5">
      <w:pPr>
        <w:spacing w:after="0"/>
        <w:jc w:val="center"/>
        <w:rPr>
          <w:rFonts w:cstheme="minorHAnsi"/>
        </w:rPr>
      </w:pPr>
      <w:r w:rsidRPr="00043D57">
        <w:rPr>
          <w:rFonts w:cstheme="minorHAnsi"/>
        </w:rPr>
        <w:t>OPĆINA PROMINA</w:t>
      </w:r>
      <w:r w:rsidRPr="00043D57">
        <w:rPr>
          <w:rFonts w:cstheme="minorHAnsi"/>
        </w:rPr>
        <w:br/>
        <w:t>OPĆINSKO VIJEĆE</w:t>
      </w:r>
    </w:p>
    <w:p w14:paraId="246E409A" w14:textId="77777777" w:rsidR="00F407C5" w:rsidRPr="00043D57" w:rsidRDefault="00F407C5" w:rsidP="00F407C5">
      <w:pPr>
        <w:spacing w:after="0"/>
        <w:ind w:left="6372" w:firstLine="708"/>
        <w:rPr>
          <w:rFonts w:cstheme="minorHAnsi"/>
        </w:rPr>
      </w:pPr>
      <w:r w:rsidRPr="00043D57">
        <w:rPr>
          <w:rFonts w:cstheme="minorHAnsi"/>
        </w:rPr>
        <w:t>Predsjednica:</w:t>
      </w:r>
    </w:p>
    <w:p w14:paraId="34B10925" w14:textId="77777777" w:rsidR="00F407C5" w:rsidRPr="00043D57" w:rsidRDefault="00F407C5" w:rsidP="00F407C5">
      <w:pPr>
        <w:spacing w:after="0"/>
        <w:ind w:left="6372"/>
        <w:rPr>
          <w:rFonts w:cstheme="minorHAnsi"/>
        </w:rPr>
      </w:pPr>
      <w:r w:rsidRPr="00043D57">
        <w:rPr>
          <w:rFonts w:cstheme="minorHAnsi"/>
        </w:rPr>
        <w:t xml:space="preserve">             Davorka Bronić</w:t>
      </w:r>
    </w:p>
    <w:sectPr w:rsidR="00F407C5" w:rsidRPr="00043D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70536"/>
    <w:multiLevelType w:val="hybridMultilevel"/>
    <w:tmpl w:val="1EFC32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F71DC"/>
    <w:multiLevelType w:val="hybridMultilevel"/>
    <w:tmpl w:val="063A636A"/>
    <w:lvl w:ilvl="0" w:tplc="BB12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283288">
    <w:abstractNumId w:val="0"/>
  </w:num>
  <w:num w:numId="2" w16cid:durableId="12335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E0D"/>
    <w:rsid w:val="00007C55"/>
    <w:rsid w:val="00011C4E"/>
    <w:rsid w:val="00043D57"/>
    <w:rsid w:val="00132E0D"/>
    <w:rsid w:val="001441E1"/>
    <w:rsid w:val="00160020"/>
    <w:rsid w:val="002874BF"/>
    <w:rsid w:val="00504DAD"/>
    <w:rsid w:val="005600B3"/>
    <w:rsid w:val="006C0A64"/>
    <w:rsid w:val="006C18E5"/>
    <w:rsid w:val="00720091"/>
    <w:rsid w:val="007E7B65"/>
    <w:rsid w:val="00876618"/>
    <w:rsid w:val="008B104B"/>
    <w:rsid w:val="008E4332"/>
    <w:rsid w:val="009338C7"/>
    <w:rsid w:val="009A50B0"/>
    <w:rsid w:val="00B11CEE"/>
    <w:rsid w:val="00DD0808"/>
    <w:rsid w:val="00E128FA"/>
    <w:rsid w:val="00E82CA3"/>
    <w:rsid w:val="00EC2CE8"/>
    <w:rsid w:val="00EF2604"/>
    <w:rsid w:val="00F4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A027"/>
  <w15:chartTrackingRefBased/>
  <w15:docId w15:val="{A60104E8-751B-4C67-9F7C-752665E9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32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600B3"/>
    <w:pPr>
      <w:ind w:left="720"/>
      <w:contextualSpacing/>
    </w:pPr>
  </w:style>
  <w:style w:type="paragraph" w:styleId="Bezproreda">
    <w:name w:val="No Spacing"/>
    <w:uiPriority w:val="1"/>
    <w:qFormat/>
    <w:rsid w:val="00EF26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Ante Čupić</cp:lastModifiedBy>
  <cp:revision>7</cp:revision>
  <dcterms:created xsi:type="dcterms:W3CDTF">2019-10-02T09:09:00Z</dcterms:created>
  <dcterms:modified xsi:type="dcterms:W3CDTF">2022-11-30T11:26:00Z</dcterms:modified>
</cp:coreProperties>
</file>